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4CD5F9EA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</w:t>
      </w:r>
      <w:r w:rsidR="00AF35D6">
        <w:rPr>
          <w:b/>
          <w:bCs/>
          <w:sz w:val="26"/>
          <w:szCs w:val="26"/>
        </w:rPr>
        <w:t>Adventskranz</w:t>
      </w:r>
      <w:r>
        <w:rPr>
          <w:b/>
          <w:bCs/>
          <w:sz w:val="26"/>
          <w:szCs w:val="26"/>
        </w:rPr>
        <w:t>-Workshop</w:t>
      </w:r>
    </w:p>
    <w:p w14:paraId="34480A15" w14:textId="5BDC78A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>
        <w:rPr>
          <w:b/>
          <w:bCs/>
          <w:sz w:val="26"/>
          <w:szCs w:val="26"/>
        </w:rPr>
        <w:t>Agnieszka Friedrich</w:t>
      </w:r>
    </w:p>
    <w:p w14:paraId="4AB7A836" w14:textId="10A1D835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 w:rsidR="007E3919">
        <w:rPr>
          <w:b/>
          <w:bCs/>
          <w:sz w:val="26"/>
          <w:szCs w:val="26"/>
        </w:rPr>
        <w:t>14. November</w:t>
      </w:r>
      <w:r>
        <w:rPr>
          <w:b/>
          <w:bCs/>
          <w:sz w:val="26"/>
          <w:szCs w:val="26"/>
        </w:rPr>
        <w:t xml:space="preserve"> </w:t>
      </w:r>
      <w:r w:rsidRPr="002A5122">
        <w:rPr>
          <w:b/>
          <w:bCs/>
          <w:sz w:val="26"/>
          <w:szCs w:val="26"/>
        </w:rPr>
        <w:t xml:space="preserve">2026 </w:t>
      </w:r>
    </w:p>
    <w:p w14:paraId="02BCFEA1" w14:textId="2E619B8E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>
        <w:rPr>
          <w:b/>
          <w:bCs/>
          <w:sz w:val="26"/>
          <w:szCs w:val="26"/>
        </w:rPr>
        <w:t>7</w:t>
      </w:r>
      <w:r w:rsidRPr="002A5122">
        <w:rPr>
          <w:b/>
          <w:bCs/>
          <w:sz w:val="26"/>
          <w:szCs w:val="26"/>
        </w:rPr>
        <w:t xml:space="preserve">5 €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7E3919"/>
    <w:rsid w:val="00AF19F8"/>
    <w:rsid w:val="00A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2</cp:revision>
  <dcterms:created xsi:type="dcterms:W3CDTF">2026-02-23T15:15:00Z</dcterms:created>
  <dcterms:modified xsi:type="dcterms:W3CDTF">2026-02-23T15:15:00Z</dcterms:modified>
</cp:coreProperties>
</file>